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河海大学网络远程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复试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考场规则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24"/>
          <w:szCs w:val="24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一、考生应当自觉服从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工作人员履行职责，不得扰乱网络考场及网络候考秩序。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三、考生应提前调试设置好硬件设备，提前熟悉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软件操作，考前主动配合进行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人脸识别</w:t>
      </w:r>
      <w:r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身份验证核查、资格审查、网络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环境安全检查等。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四、网络远程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开始前，听从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工作人员安排有序候场，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结束后有序离场。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五、网络远程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过程中，考生应尽力保持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过程顺畅，须将双手放置在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小组可视范围内，不遮挡、不拍照、不录音录像、不吸烟，不喧哗、不求助他人、不发表与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内容无关的言论。</w:t>
      </w:r>
    </w:p>
    <w:p>
      <w:pPr>
        <w:adjustRightInd w:val="0"/>
        <w:snapToGrid w:val="0"/>
        <w:spacing w:line="540" w:lineRule="exact"/>
        <w:ind w:firstLine="700" w:firstLineChars="200"/>
        <w:rPr>
          <w:rFonts w:ascii="Times New Roman" w:hAnsi="Times New Roman" w:eastAsia="仿宋_GB2312" w:cs="Times New Roman"/>
          <w:bCs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六、考生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不得对外透露或传播复试试题内容等有关情况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，不得记录和传播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过程的音视频等信息。</w:t>
      </w:r>
      <w:bookmarkStart w:id="0" w:name="_GoBack"/>
      <w:bookmarkEnd w:id="0"/>
    </w:p>
    <w:p>
      <w:pPr>
        <w:tabs>
          <w:tab w:val="left" w:pos="2340"/>
        </w:tabs>
        <w:adjustRightInd w:val="0"/>
        <w:snapToGrid w:val="0"/>
        <w:spacing w:line="540" w:lineRule="exact"/>
        <w:ind w:firstLine="700" w:firstLineChars="200"/>
      </w:pP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七、考生如不遵守考场规则，不服从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工作人员管理，有违纪、作弊等行为的，一经查实将取消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  <w:lang w:eastAsia="zh-CN"/>
        </w:rPr>
        <w:t>复试</w:t>
      </w:r>
      <w:r>
        <w:rPr>
          <w:rFonts w:hint="eastAsia" w:ascii="Times New Roman" w:hAnsi="Times New Roman" w:eastAsia="仿宋_GB2312" w:cs="Times New Roman"/>
          <w:bCs/>
          <w:spacing w:val="15"/>
          <w:kern w:val="0"/>
          <w:sz w:val="32"/>
          <w:szCs w:val="32"/>
        </w:rPr>
        <w:t>成绩，并保留追溯的权利。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004C63E7"/>
    <w:rsid w:val="00063B38"/>
    <w:rsid w:val="0018012F"/>
    <w:rsid w:val="002257D1"/>
    <w:rsid w:val="004C63E7"/>
    <w:rsid w:val="005920C3"/>
    <w:rsid w:val="005B36A3"/>
    <w:rsid w:val="00691CD9"/>
    <w:rsid w:val="007A195A"/>
    <w:rsid w:val="008D6D9E"/>
    <w:rsid w:val="00AF677F"/>
    <w:rsid w:val="00BE0E7F"/>
    <w:rsid w:val="00CE7229"/>
    <w:rsid w:val="00D35799"/>
    <w:rsid w:val="087860B7"/>
    <w:rsid w:val="29331E4A"/>
    <w:rsid w:val="35EB3E0F"/>
    <w:rsid w:val="3F0B62D6"/>
    <w:rsid w:val="41533A89"/>
    <w:rsid w:val="46866511"/>
    <w:rsid w:val="573829DD"/>
    <w:rsid w:val="669D70C6"/>
    <w:rsid w:val="6764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2020-05-07T02:20:00Z</dcterms:created>
  <dc:creator>Administrator</dc:creator>
  <cp:lastModifiedBy>丽</cp:lastModifiedBy>
  <dcterms:modified xsi:type="dcterms:W3CDTF">2023-09-21T06:26:16Z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52A7E3AADE4548C298E1E115E55D537B_12</vt:lpwstr>
  </property>
</Properties>
</file>